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3B" w:rsidRPr="000B2770" w:rsidRDefault="0049573B" w:rsidP="0049573B">
      <w:pPr>
        <w:pStyle w:val="a5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486025" cy="2143125"/>
            <wp:effectExtent l="19050" t="0" r="9525" b="0"/>
            <wp:docPr id="1" name="Рисунок 1" descr="8029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2946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2770">
        <w:rPr>
          <w:sz w:val="32"/>
          <w:szCs w:val="32"/>
        </w:rPr>
        <w:t xml:space="preserve">Согласно статистике, смертность от заболеваний </w:t>
      </w:r>
      <w:proofErr w:type="spellStart"/>
      <w:proofErr w:type="gramStart"/>
      <w:r w:rsidRPr="000B2770">
        <w:rPr>
          <w:sz w:val="32"/>
          <w:szCs w:val="32"/>
        </w:rPr>
        <w:t>сердечно-сосудистой</w:t>
      </w:r>
      <w:proofErr w:type="spellEnd"/>
      <w:proofErr w:type="gramEnd"/>
      <w:r w:rsidRPr="000B2770">
        <w:rPr>
          <w:sz w:val="32"/>
          <w:szCs w:val="32"/>
        </w:rPr>
        <w:t xml:space="preserve"> системы довольно высока. А их проявления молодеют, и зачастую поражают людей, которым еще не исполнилось 40 лет. В связи с этим, каждому нужно научиться распознавать признаки инфаркта и инсульта, а также </w:t>
      </w:r>
      <w:proofErr w:type="gramStart"/>
      <w:r w:rsidRPr="000B2770">
        <w:rPr>
          <w:sz w:val="32"/>
          <w:szCs w:val="32"/>
        </w:rPr>
        <w:t>знать</w:t>
      </w:r>
      <w:proofErr w:type="gramEnd"/>
      <w:r w:rsidRPr="000B2770">
        <w:rPr>
          <w:sz w:val="32"/>
          <w:szCs w:val="32"/>
        </w:rPr>
        <w:t xml:space="preserve"> в чем заключаются мероприятия первой помощи</w:t>
      </w:r>
      <w:r w:rsidRPr="000B2770">
        <w:rPr>
          <w:b/>
          <w:bCs/>
          <w:sz w:val="32"/>
          <w:szCs w:val="32"/>
        </w:rPr>
        <w:t>,</w:t>
      </w:r>
      <w:r w:rsidRPr="000B2770">
        <w:rPr>
          <w:sz w:val="32"/>
          <w:szCs w:val="32"/>
        </w:rPr>
        <w:t xml:space="preserve"> и осуществлять их на деле.</w:t>
      </w:r>
    </w:p>
    <w:p w:rsidR="0049573B" w:rsidRPr="000B2770" w:rsidRDefault="0049573B" w:rsidP="004957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27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Признаки и симптомы инсульта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При данном заболевании нарушается мозговое кровообращение, что может повлечь частичную гибель клеток мозга. Чаще всего случается инсульт ишемический и геморрагический.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О том, что у человека случился инсульт, можно определить по следующим внешним признакам: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повышенное потоотделение;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рвота;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нарушенная ориентация в пространстве;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двигательные нарушения;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речевые нарушения;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судороги;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потеря сознания.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Пациент при инсульте может испытывать следующие симптомы: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сонливость и заторможенность;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lastRenderedPageBreak/>
        <w:t>▪ головную боль и головокружение;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шум или заложенность в ушах;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снижение памяти и ухудшение внимания;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сердцебиение;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чувство онемения в конечностях;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ощущение мурашек;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затрудненное глотание;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тошноту;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сухость во рту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Существует простой тест на признаки и симптомы инсульта. Для этого пострадавшего просят: улыбнуться; повторить простую фразу; поднять вверх руки; наклонить голову, прижав при этом к груди подбородок; высунуть язык. При затруднении выполнения хотя бы одной из просьб, к пострадавшему следует вызывать неотложку.</w:t>
      </w:r>
    </w:p>
    <w:p w:rsidR="0049573B" w:rsidRPr="000B2770" w:rsidRDefault="0049573B" w:rsidP="0049573B">
      <w:pPr>
        <w:pStyle w:val="3"/>
        <w:rPr>
          <w:sz w:val="32"/>
          <w:szCs w:val="32"/>
        </w:rPr>
      </w:pPr>
      <w:r w:rsidRPr="000B2770">
        <w:rPr>
          <w:sz w:val="32"/>
          <w:szCs w:val="32"/>
        </w:rPr>
        <w:t>Первая помощь при инсульте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Если у пострадавшего обнаружены признаки, указывающие на возможный инсульт, ему требуется первая помощь при остром нарушении мозгового кровообращения.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До того как приедут врачи скорой помощи, пациента укладывают на спину. Голову нужно немного приподнять, подложив невысокую подушку или, в случае ее отсутствия, ее подобие.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Больной должен иметь доступ воздуха. Поэтому, если он находится в помещении — открыть окно или форточку.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Следующий момент — одежда должна быть свободной (снять галстук, ремень или пояс, расстегнуть пуговицы и др.).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Если пострадавший рвет, голову нужно повернуть на бок, рвотные массы удалить, если во рту есть протезы — снять.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lastRenderedPageBreak/>
        <w:t>При потере сознания, нельзя давать нюхать нашатырный спирт, во избежание ухудшения состояния пациента.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Если у больного отсутствует дыхание или нет сердцебиения, ему необходима сердечно-легочная реанимация.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Первая помощь при инсульте должна быть оказана немедленно, это очень важно, ибо для благоприятного исхода и предотвращения необратимых изменений в мозге, важны первые 6 часов после приступа.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Также очень важно: с пострадавшим нужно разговаривать спокойно, не впадать в панику, чтобы он почувствовал, что его жизнь вне опасности.</w:t>
      </w:r>
    </w:p>
    <w:p w:rsidR="0049573B" w:rsidRPr="000B2770" w:rsidRDefault="0049573B" w:rsidP="0049573B">
      <w:pPr>
        <w:pStyle w:val="3"/>
        <w:rPr>
          <w:sz w:val="32"/>
          <w:szCs w:val="32"/>
        </w:rPr>
      </w:pPr>
      <w:r w:rsidRPr="000B2770">
        <w:rPr>
          <w:sz w:val="32"/>
          <w:szCs w:val="32"/>
        </w:rPr>
        <w:t>Признаки и симптомы инфаркта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Со слов докторов, инфаркт начинается с очень сильными болевыми ощущениями в грудной клетке (слева), которая длится долго (0.5 часа и более).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Существуют внешние признаки инфаркта, описанные больным, по которым можно определить возможное наличие заболевания. К таким относятся: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страх на лице;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бледность кожи;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нехватка воздуха;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сильная длительная боль в грудине, не проходящая после приема глицерина;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сбой сердечного ритма;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учащенный пульс;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тошнота;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рвота;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холодная испарина;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головокружение;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lastRenderedPageBreak/>
        <w:t>▪ сильная слабость;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одышка;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нервное возбуждение.</w:t>
      </w:r>
    </w:p>
    <w:p w:rsidR="0049573B" w:rsidRPr="000B2770" w:rsidRDefault="0049573B" w:rsidP="0049573B">
      <w:pPr>
        <w:pStyle w:val="3"/>
        <w:rPr>
          <w:sz w:val="32"/>
          <w:szCs w:val="32"/>
        </w:rPr>
      </w:pPr>
      <w:r w:rsidRPr="000B2770">
        <w:rPr>
          <w:sz w:val="32"/>
          <w:szCs w:val="32"/>
        </w:rPr>
        <w:t>Первая помощь при инфаркте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Заподозрив у человека признаки инфаркта, нужно сразу же вызвать скорую помощь, а пациенту должна быть оказана первая помощь при инфаркте</w:t>
      </w:r>
      <w:r w:rsidRPr="000B2770">
        <w:rPr>
          <w:rStyle w:val="a6"/>
          <w:sz w:val="32"/>
          <w:szCs w:val="32"/>
        </w:rPr>
        <w:t>.</w:t>
      </w:r>
      <w:r w:rsidRPr="000B2770">
        <w:rPr>
          <w:sz w:val="32"/>
          <w:szCs w:val="32"/>
        </w:rPr>
        <w:t xml:space="preserve"> Она заключается в выполнении следующих действий: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больного уложить, несколько приподняв верхнюю часть тела;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одежда должна быть свободной (снять галстук, ремень или пояс, расстегнуть пуговицы и др.);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обеспечить доступ воздуха;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 xml:space="preserve">▪ дать пострадавшему валидол, нитроглицерин или 30 капель </w:t>
      </w:r>
      <w:proofErr w:type="spellStart"/>
      <w:r w:rsidRPr="000B2770">
        <w:rPr>
          <w:sz w:val="32"/>
          <w:szCs w:val="32"/>
        </w:rPr>
        <w:t>корвалола</w:t>
      </w:r>
      <w:proofErr w:type="spellEnd"/>
      <w:r w:rsidRPr="000B2770">
        <w:rPr>
          <w:sz w:val="32"/>
          <w:szCs w:val="32"/>
        </w:rPr>
        <w:t>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дать обезболивающие;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 xml:space="preserve">▪ дать ½ таблетки </w:t>
      </w:r>
      <w:proofErr w:type="gramStart"/>
      <w:r w:rsidRPr="000B2770">
        <w:rPr>
          <w:sz w:val="32"/>
          <w:szCs w:val="32"/>
        </w:rPr>
        <w:t>аспирина</w:t>
      </w:r>
      <w:proofErr w:type="gramEnd"/>
      <w:r w:rsidRPr="000B2770">
        <w:rPr>
          <w:sz w:val="32"/>
          <w:szCs w:val="32"/>
        </w:rPr>
        <w:t xml:space="preserve"> чтобы снизить вязкость крови;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▪ сдерживать больного от движений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Важным моментом при инфаркте является частая проверка артериального давления. Если давление резко снизилось, нитроглицерин и валидол больше давать нельзя, а если — в норме, можно повторить прием препарата.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Если у больного не ощущается дыхание и отсутствует пульс, его укладывают на спину, ноги нужно приподнять сантиметров на 20 выше положения тела. Свои руки положить на нижнюю часть грудины и ладонями сильно надавить несколько раз.</w:t>
      </w:r>
    </w:p>
    <w:p w:rsidR="0049573B" w:rsidRPr="000B2770" w:rsidRDefault="0049573B" w:rsidP="0049573B">
      <w:pPr>
        <w:pStyle w:val="a5"/>
        <w:rPr>
          <w:sz w:val="32"/>
          <w:szCs w:val="32"/>
        </w:rPr>
      </w:pPr>
      <w:r w:rsidRPr="000B2770">
        <w:rPr>
          <w:sz w:val="32"/>
          <w:szCs w:val="32"/>
        </w:rPr>
        <w:t>После прибытия скорой помощи, необходимо поставить в известность врача о проведенных мероприятиях первой помощи пострадавшему. После необходимо заниматься </w:t>
      </w:r>
      <w:hyperlink r:id="rId5" w:tgtFrame="_blank" w:tooltip="инфаркт реабилитация" w:history="1">
        <w:r w:rsidRPr="000B2770">
          <w:rPr>
            <w:rStyle w:val="a7"/>
            <w:sz w:val="32"/>
            <w:szCs w:val="32"/>
          </w:rPr>
          <w:t>реабилитацией после инфаркта.</w:t>
        </w:r>
      </w:hyperlink>
    </w:p>
    <w:p w:rsidR="00274AB2" w:rsidRPr="000B2770" w:rsidRDefault="00274AB2">
      <w:pPr>
        <w:rPr>
          <w:sz w:val="32"/>
          <w:szCs w:val="32"/>
        </w:rPr>
      </w:pPr>
    </w:p>
    <w:sectPr w:rsidR="00274AB2" w:rsidRPr="000B2770" w:rsidSect="000B27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73B"/>
    <w:rsid w:val="00007135"/>
    <w:rsid w:val="000204E2"/>
    <w:rsid w:val="000241E7"/>
    <w:rsid w:val="00040189"/>
    <w:rsid w:val="00046785"/>
    <w:rsid w:val="00053128"/>
    <w:rsid w:val="00056022"/>
    <w:rsid w:val="0007149D"/>
    <w:rsid w:val="000860B0"/>
    <w:rsid w:val="000B2770"/>
    <w:rsid w:val="000C1B1E"/>
    <w:rsid w:val="001029D2"/>
    <w:rsid w:val="00137922"/>
    <w:rsid w:val="00152AA5"/>
    <w:rsid w:val="00174C74"/>
    <w:rsid w:val="00185A1B"/>
    <w:rsid w:val="001C3AFE"/>
    <w:rsid w:val="001C6991"/>
    <w:rsid w:val="00210471"/>
    <w:rsid w:val="00267E70"/>
    <w:rsid w:val="00274AB2"/>
    <w:rsid w:val="002E21A0"/>
    <w:rsid w:val="002E419D"/>
    <w:rsid w:val="00336181"/>
    <w:rsid w:val="00356C7B"/>
    <w:rsid w:val="00385B0F"/>
    <w:rsid w:val="003A37B7"/>
    <w:rsid w:val="003A672B"/>
    <w:rsid w:val="003C7049"/>
    <w:rsid w:val="003D6143"/>
    <w:rsid w:val="00420F5A"/>
    <w:rsid w:val="00471695"/>
    <w:rsid w:val="0048191D"/>
    <w:rsid w:val="0049573B"/>
    <w:rsid w:val="004A1D69"/>
    <w:rsid w:val="004A4E05"/>
    <w:rsid w:val="0055045F"/>
    <w:rsid w:val="00556214"/>
    <w:rsid w:val="005701EE"/>
    <w:rsid w:val="00591015"/>
    <w:rsid w:val="005E55CB"/>
    <w:rsid w:val="005E7928"/>
    <w:rsid w:val="00603A50"/>
    <w:rsid w:val="00615B3B"/>
    <w:rsid w:val="00630AF9"/>
    <w:rsid w:val="00684C6D"/>
    <w:rsid w:val="006A13BB"/>
    <w:rsid w:val="006B2204"/>
    <w:rsid w:val="006B6A7C"/>
    <w:rsid w:val="006F0583"/>
    <w:rsid w:val="006F48DE"/>
    <w:rsid w:val="0070683B"/>
    <w:rsid w:val="007379AE"/>
    <w:rsid w:val="00755EE4"/>
    <w:rsid w:val="007730BF"/>
    <w:rsid w:val="00817EB3"/>
    <w:rsid w:val="0083108D"/>
    <w:rsid w:val="0088723D"/>
    <w:rsid w:val="0089547D"/>
    <w:rsid w:val="008D159D"/>
    <w:rsid w:val="008D6698"/>
    <w:rsid w:val="008D66E8"/>
    <w:rsid w:val="008E2B57"/>
    <w:rsid w:val="008E6C9A"/>
    <w:rsid w:val="008F0D60"/>
    <w:rsid w:val="00927940"/>
    <w:rsid w:val="00930B4D"/>
    <w:rsid w:val="009448F3"/>
    <w:rsid w:val="00947A04"/>
    <w:rsid w:val="009A72D5"/>
    <w:rsid w:val="009B24A9"/>
    <w:rsid w:val="009E05C3"/>
    <w:rsid w:val="009E5B9F"/>
    <w:rsid w:val="009E76C9"/>
    <w:rsid w:val="00A233BD"/>
    <w:rsid w:val="00A33B58"/>
    <w:rsid w:val="00A558E6"/>
    <w:rsid w:val="00AB0EA4"/>
    <w:rsid w:val="00AB6FD7"/>
    <w:rsid w:val="00AC7F9E"/>
    <w:rsid w:val="00AE2F9F"/>
    <w:rsid w:val="00AE74BB"/>
    <w:rsid w:val="00B00DDD"/>
    <w:rsid w:val="00B07416"/>
    <w:rsid w:val="00B22F5B"/>
    <w:rsid w:val="00B4105C"/>
    <w:rsid w:val="00BA722C"/>
    <w:rsid w:val="00BD2691"/>
    <w:rsid w:val="00C13175"/>
    <w:rsid w:val="00C54299"/>
    <w:rsid w:val="00C61C71"/>
    <w:rsid w:val="00C61DCD"/>
    <w:rsid w:val="00C93ADD"/>
    <w:rsid w:val="00CB0E9F"/>
    <w:rsid w:val="00CD4E2A"/>
    <w:rsid w:val="00CE069E"/>
    <w:rsid w:val="00D41861"/>
    <w:rsid w:val="00D769EA"/>
    <w:rsid w:val="00DF3367"/>
    <w:rsid w:val="00E03EB6"/>
    <w:rsid w:val="00E16E4A"/>
    <w:rsid w:val="00E342B6"/>
    <w:rsid w:val="00E4732B"/>
    <w:rsid w:val="00EA0DBB"/>
    <w:rsid w:val="00EB184A"/>
    <w:rsid w:val="00ED5EBD"/>
    <w:rsid w:val="00F0259C"/>
    <w:rsid w:val="00F05A77"/>
    <w:rsid w:val="00F1017B"/>
    <w:rsid w:val="00F256EE"/>
    <w:rsid w:val="00F514C1"/>
    <w:rsid w:val="00F933BC"/>
    <w:rsid w:val="00FB3A90"/>
    <w:rsid w:val="00FD6CED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paragraph" w:styleId="3">
    <w:name w:val="heading 3"/>
    <w:basedOn w:val="a"/>
    <w:link w:val="30"/>
    <w:uiPriority w:val="9"/>
    <w:qFormat/>
    <w:rsid w:val="0049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7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957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9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573B"/>
    <w:rPr>
      <w:b/>
      <w:bCs/>
    </w:rPr>
  </w:style>
  <w:style w:type="character" w:styleId="a7">
    <w:name w:val="Hyperlink"/>
    <w:basedOn w:val="a0"/>
    <w:uiPriority w:val="99"/>
    <w:semiHidden/>
    <w:unhideWhenUsed/>
    <w:rsid w:val="00495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rdio-factor.ru/reabilitaciya-posle-infarkta-miokard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677</Words>
  <Characters>3860</Characters>
  <Application>Microsoft Office Word</Application>
  <DocSecurity>0</DocSecurity>
  <Lines>32</Lines>
  <Paragraphs>9</Paragraphs>
  <ScaleCrop>false</ScaleCrop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2</cp:revision>
  <dcterms:created xsi:type="dcterms:W3CDTF">2015-05-14T06:30:00Z</dcterms:created>
  <dcterms:modified xsi:type="dcterms:W3CDTF">2015-05-19T07:19:00Z</dcterms:modified>
</cp:coreProperties>
</file>